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5B508F4E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2A58DA">
        <w:rPr>
          <w:rFonts w:ascii="Calibri" w:hAnsi="Calibri" w:cs="Calibri"/>
          <w:b/>
          <w:sz w:val="28"/>
          <w:szCs w:val="28"/>
        </w:rPr>
        <w:t>March 27, 2017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533B6FBA" w14:textId="2B0041E8" w:rsidR="00CB7B41" w:rsidRDefault="00F563FC" w:rsidP="002C5292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2C5292">
        <w:rPr>
          <w:rFonts w:ascii="Calibri" w:hAnsi="Calibri" w:cs="Arial"/>
          <w:sz w:val="22"/>
          <w:szCs w:val="22"/>
        </w:rPr>
        <w:t xml:space="preserve">Darci Bacigalupi; </w:t>
      </w:r>
      <w:r w:rsidR="00205951">
        <w:rPr>
          <w:rFonts w:ascii="Calibri" w:hAnsi="Calibri" w:cs="Arial"/>
          <w:sz w:val="22"/>
          <w:szCs w:val="22"/>
        </w:rPr>
        <w:t>Ronnie Casella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BA1038" w:rsidRPr="00C96805">
        <w:rPr>
          <w:rFonts w:ascii="Calibri" w:hAnsi="Calibri" w:cs="Arial"/>
          <w:sz w:val="22"/>
          <w:szCs w:val="22"/>
        </w:rPr>
        <w:t>Jose Feliciano</w:t>
      </w:r>
      <w:r w:rsidR="00AB4F04">
        <w:rPr>
          <w:rFonts w:ascii="Calibri" w:hAnsi="Calibri" w:cs="Arial"/>
          <w:sz w:val="22"/>
          <w:szCs w:val="22"/>
        </w:rPr>
        <w:t>;</w:t>
      </w:r>
      <w:r w:rsidR="00BA1038" w:rsidRPr="00C96805">
        <w:rPr>
          <w:rFonts w:ascii="Calibri" w:hAnsi="Calibri" w:cs="Arial"/>
          <w:sz w:val="22"/>
          <w:szCs w:val="22"/>
        </w:rPr>
        <w:t xml:space="preserve"> </w:t>
      </w:r>
      <w:r w:rsidR="00FD3B67" w:rsidRPr="00C96805">
        <w:rPr>
          <w:rFonts w:ascii="Calibri" w:hAnsi="Calibri" w:cs="Arial"/>
          <w:sz w:val="22"/>
          <w:szCs w:val="22"/>
        </w:rPr>
        <w:t>Eileen Gravani</w:t>
      </w:r>
      <w:r w:rsidR="00FD3B67">
        <w:rPr>
          <w:rFonts w:ascii="Calibri" w:hAnsi="Calibri" w:cs="Arial"/>
          <w:sz w:val="22"/>
          <w:szCs w:val="22"/>
        </w:rPr>
        <w:t xml:space="preserve">; </w:t>
      </w:r>
      <w:r w:rsidR="00CB7B41">
        <w:rPr>
          <w:rFonts w:ascii="Calibri" w:hAnsi="Calibri" w:cs="Arial"/>
          <w:sz w:val="22"/>
          <w:szCs w:val="22"/>
        </w:rPr>
        <w:t xml:space="preserve">J. Mosher; </w:t>
      </w:r>
      <w:r w:rsidR="002C5292" w:rsidRPr="00C96805">
        <w:rPr>
          <w:rFonts w:ascii="Calibri" w:hAnsi="Calibri" w:cs="Arial"/>
          <w:sz w:val="22"/>
          <w:szCs w:val="22"/>
        </w:rPr>
        <w:t>Jerry O’Callaghan</w:t>
      </w:r>
      <w:r w:rsidR="002C5292">
        <w:rPr>
          <w:rFonts w:ascii="Calibri" w:hAnsi="Calibri" w:cs="Arial"/>
          <w:sz w:val="22"/>
          <w:szCs w:val="22"/>
        </w:rPr>
        <w:t>;</w:t>
      </w:r>
    </w:p>
    <w:p w14:paraId="4D11CD6D" w14:textId="0EBAB00B" w:rsidR="003E485E" w:rsidRDefault="00CB7B41" w:rsidP="00B22D12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BA1B68" w:rsidRPr="00C96805">
        <w:rPr>
          <w:rFonts w:ascii="Calibri" w:hAnsi="Calibri" w:cs="Arial"/>
          <w:sz w:val="22"/>
          <w:szCs w:val="22"/>
        </w:rPr>
        <w:t>Nance Wilson</w:t>
      </w:r>
      <w:r w:rsidR="00AB4F04">
        <w:rPr>
          <w:rFonts w:ascii="Calibri" w:hAnsi="Calibri" w:cs="Arial"/>
          <w:sz w:val="22"/>
          <w:szCs w:val="22"/>
        </w:rPr>
        <w:t>;</w:t>
      </w:r>
      <w:r w:rsidR="002A1A70" w:rsidRPr="00C96805">
        <w:rPr>
          <w:rFonts w:ascii="Calibri" w:hAnsi="Calibri" w:cs="Arial"/>
          <w:sz w:val="22"/>
          <w:szCs w:val="22"/>
        </w:rPr>
        <w:t xml:space="preserve"> </w:t>
      </w:r>
    </w:p>
    <w:p w14:paraId="11D7C6A1" w14:textId="77777777" w:rsidR="00897BE0" w:rsidRPr="00E845AA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8"/>
          <w:szCs w:val="22"/>
        </w:rPr>
      </w:pPr>
    </w:p>
    <w:p w14:paraId="3F02B387" w14:textId="2C6A8D47" w:rsid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2C5292">
        <w:rPr>
          <w:rFonts w:ascii="Calibri" w:hAnsi="Calibri" w:cs="Arial"/>
          <w:sz w:val="22"/>
          <w:szCs w:val="22"/>
        </w:rPr>
        <w:t xml:space="preserve">Mark Dodds; </w:t>
      </w:r>
      <w:r w:rsidR="00B22D12" w:rsidRPr="00C96805">
        <w:rPr>
          <w:rFonts w:ascii="Calibri" w:hAnsi="Calibri" w:cs="Arial"/>
          <w:sz w:val="22"/>
          <w:szCs w:val="22"/>
        </w:rPr>
        <w:t>Tracy Frenyea</w:t>
      </w:r>
      <w:r w:rsidR="00B22D12">
        <w:rPr>
          <w:rFonts w:ascii="Calibri" w:hAnsi="Calibri" w:cs="Arial"/>
          <w:sz w:val="22"/>
          <w:szCs w:val="22"/>
        </w:rPr>
        <w:t xml:space="preserve">; </w:t>
      </w:r>
      <w:r w:rsidR="00FD3B67">
        <w:rPr>
          <w:rFonts w:ascii="Calibri" w:hAnsi="Calibri" w:cs="Arial"/>
          <w:sz w:val="22"/>
          <w:szCs w:val="22"/>
        </w:rPr>
        <w:t xml:space="preserve">Thom Hanford; </w:t>
      </w:r>
      <w:r w:rsidR="002C5292">
        <w:rPr>
          <w:rFonts w:ascii="Calibri" w:hAnsi="Calibri" w:cs="Arial"/>
          <w:sz w:val="22"/>
          <w:szCs w:val="22"/>
        </w:rPr>
        <w:t xml:space="preserve">Ingrid Jordak; </w:t>
      </w:r>
      <w:r w:rsidR="002C5292" w:rsidRPr="00C96805">
        <w:rPr>
          <w:rFonts w:ascii="Calibri" w:hAnsi="Calibri" w:cs="Arial"/>
          <w:sz w:val="22"/>
          <w:szCs w:val="22"/>
        </w:rPr>
        <w:t>Isa Jubran</w:t>
      </w:r>
      <w:r w:rsidR="002C5292">
        <w:rPr>
          <w:rFonts w:ascii="Calibri" w:hAnsi="Calibri" w:cs="Arial"/>
          <w:sz w:val="22"/>
          <w:szCs w:val="22"/>
        </w:rPr>
        <w:t>;</w:t>
      </w:r>
      <w:r w:rsidR="002C5292" w:rsidRPr="00C96805">
        <w:rPr>
          <w:rFonts w:ascii="Calibri" w:hAnsi="Calibri" w:cs="Arial"/>
          <w:sz w:val="22"/>
          <w:szCs w:val="22"/>
        </w:rPr>
        <w:t xml:space="preserve"> </w:t>
      </w:r>
      <w:r w:rsidR="005C5D32">
        <w:rPr>
          <w:rFonts w:ascii="Calibri" w:hAnsi="Calibri" w:cs="Arial"/>
          <w:sz w:val="22"/>
          <w:szCs w:val="22"/>
        </w:rPr>
        <w:t xml:space="preserve">Mel King; </w:t>
      </w:r>
      <w:r w:rsidR="00FD3B67" w:rsidRPr="00C96805">
        <w:rPr>
          <w:rFonts w:ascii="Calibri" w:hAnsi="Calibri" w:cs="Arial"/>
          <w:sz w:val="22"/>
          <w:szCs w:val="22"/>
        </w:rPr>
        <w:t>Carol Van Der Karr</w:t>
      </w:r>
      <w:r w:rsidR="00FD3B67">
        <w:rPr>
          <w:rFonts w:ascii="Calibri" w:hAnsi="Calibri" w:cs="Arial"/>
          <w:sz w:val="22"/>
          <w:szCs w:val="22"/>
        </w:rPr>
        <w:t xml:space="preserve">; </w:t>
      </w:r>
      <w:r w:rsidR="00FD3B67" w:rsidRPr="00C96805">
        <w:rPr>
          <w:rFonts w:ascii="Calibri" w:hAnsi="Calibri" w:cs="Arial"/>
          <w:sz w:val="22"/>
          <w:szCs w:val="22"/>
        </w:rPr>
        <w:t>Andy Young</w:t>
      </w:r>
      <w:r w:rsidR="005C5D32">
        <w:rPr>
          <w:rFonts w:ascii="Calibri" w:hAnsi="Calibri" w:cs="Arial"/>
          <w:sz w:val="22"/>
          <w:szCs w:val="22"/>
        </w:rPr>
        <w:t xml:space="preserve"> </w:t>
      </w:r>
    </w:p>
    <w:p w14:paraId="7D6F3D22" w14:textId="2F8936B1" w:rsidR="00FD3B67" w:rsidRPr="001D12BD" w:rsidRDefault="00FD3B67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2"/>
          <w:szCs w:val="22"/>
        </w:rPr>
      </w:pPr>
    </w:p>
    <w:p w14:paraId="3E03E929" w14:textId="66EAA06B" w:rsidR="00FD3B67" w:rsidRPr="00E84490" w:rsidRDefault="00FD3B67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150F7CDF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4CFC64E8" w:rsidR="005C5D32" w:rsidRDefault="005C5D32" w:rsidP="0089566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corrections, the minutes from November 28, 2016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F3CD2" w:rsidRPr="00506C33" w14:paraId="6454EC26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750001" w14:textId="1D5B85DB" w:rsidR="00FF3CD2" w:rsidRPr="00FF3CD2" w:rsidRDefault="00146A21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FF3CD2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68E33FA" w14:textId="77777777" w:rsidR="00FF3CD2" w:rsidRDefault="00FF3CD2" w:rsidP="0089566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86CE332" w14:textId="77777777" w:rsidR="00FF3CD2" w:rsidRDefault="00FF3CD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D4739" w:rsidRPr="00506C33" w14:paraId="79DDCA1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65F53C7" w14:textId="062120B0" w:rsidR="001D12BD" w:rsidRDefault="00005C37" w:rsidP="001D12BD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6D4739">
              <w:rPr>
                <w:rFonts w:ascii="Calibri" w:hAnsi="Calibri"/>
                <w:sz w:val="22"/>
                <w:szCs w:val="22"/>
              </w:rPr>
              <w:t>.</w:t>
            </w:r>
            <w:r w:rsidR="006D4739">
              <w:rPr>
                <w:rFonts w:ascii="Calibri" w:hAnsi="Calibri"/>
                <w:sz w:val="22"/>
                <w:szCs w:val="22"/>
              </w:rPr>
              <w:tab/>
            </w:r>
            <w:r w:rsidR="001D12BD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14:paraId="5D1C6DDC" w14:textId="094D49BC" w:rsidR="006D4739" w:rsidRDefault="001D12BD" w:rsidP="00146A21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146A21">
              <w:rPr>
                <w:rFonts w:ascii="Calibri" w:hAnsi="Calibri"/>
                <w:sz w:val="22"/>
                <w:szCs w:val="22"/>
              </w:rPr>
              <w:t xml:space="preserve">PED 610 – Professional Literature </w:t>
            </w:r>
            <w:r w:rsidR="00146A21">
              <w:rPr>
                <w:rFonts w:ascii="Calibri" w:hAnsi="Calibri"/>
                <w:sz w:val="22"/>
                <w:szCs w:val="22"/>
              </w:rPr>
              <w:tab/>
              <w:t>Analysis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6AF8AE8" w14:textId="6FE462DD" w:rsidR="00005C37" w:rsidRDefault="00146A21" w:rsidP="00146A2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E. Gravani </w:t>
            </w:r>
            <w:r w:rsidR="00CB7B41">
              <w:rPr>
                <w:rFonts w:ascii="Calibri" w:hAnsi="Calibri"/>
                <w:sz w:val="22"/>
                <w:szCs w:val="22"/>
              </w:rPr>
              <w:t xml:space="preserve">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N. Wilson</w:t>
            </w:r>
            <w:r w:rsidR="00291E15">
              <w:rPr>
                <w:rFonts w:ascii="Calibri" w:hAnsi="Calibri"/>
                <w:sz w:val="22"/>
                <w:szCs w:val="22"/>
              </w:rPr>
              <w:t>.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770B508" w14:textId="764943DF" w:rsidR="006D4739" w:rsidRDefault="008A5FF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13C4B" w:rsidRPr="00506C33" w14:paraId="6F80A47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31DF3C9" w14:textId="77777777" w:rsidR="00560445" w:rsidRDefault="00291E15" w:rsidP="00560445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13C4B">
              <w:rPr>
                <w:rFonts w:ascii="Calibri" w:hAnsi="Calibri"/>
                <w:sz w:val="22"/>
                <w:szCs w:val="22"/>
              </w:rPr>
              <w:t>.</w:t>
            </w:r>
            <w:r w:rsidR="00913C4B">
              <w:rPr>
                <w:rFonts w:ascii="Calibri" w:hAnsi="Calibri"/>
                <w:sz w:val="22"/>
                <w:szCs w:val="22"/>
              </w:rPr>
              <w:tab/>
            </w:r>
            <w:r w:rsidR="00560445">
              <w:rPr>
                <w:rFonts w:ascii="Calibri" w:hAnsi="Calibri"/>
                <w:sz w:val="22"/>
                <w:szCs w:val="22"/>
              </w:rPr>
              <w:t xml:space="preserve">Applications for Graduate Faculty </w:t>
            </w:r>
            <w:r w:rsidR="00560445">
              <w:rPr>
                <w:rFonts w:ascii="Calibri" w:hAnsi="Calibri"/>
                <w:sz w:val="22"/>
                <w:szCs w:val="22"/>
              </w:rPr>
              <w:tab/>
              <w:t xml:space="preserve">Status:  Genevieve Birren and </w:t>
            </w:r>
          </w:p>
          <w:p w14:paraId="484A5D73" w14:textId="6F1E2D6C" w:rsidR="00421B77" w:rsidRDefault="00560445" w:rsidP="00560445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Sharon Todd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7EFDEEA" w14:textId="47348926" w:rsidR="00913C4B" w:rsidRDefault="00560445" w:rsidP="00291E1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 Wilson made a motion to recommend; seconded by K. Sheets.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847A48D" w14:textId="24CB8972" w:rsidR="00913C4B" w:rsidRDefault="0056044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Passed. Pam will send letters to applicants.</w:t>
            </w:r>
          </w:p>
        </w:tc>
      </w:tr>
      <w:tr w:rsidR="00560445" w:rsidRPr="00506C33" w14:paraId="5DF9B3E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83568C" w14:textId="028710A2" w:rsidR="00560445" w:rsidRDefault="00560445" w:rsidP="00560445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Report on Culminating Survey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39C0EF4" w14:textId="48C7D498" w:rsidR="00560445" w:rsidRDefault="00560445" w:rsidP="0056044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Jena and Andy compiled a report from the survey results and was discussed at the meeting.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4F6752A" w14:textId="77777777" w:rsidR="00560445" w:rsidRDefault="0056044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183EEE69" w:rsidR="009039AA" w:rsidRDefault="009039AA" w:rsidP="0056044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291E15">
              <w:rPr>
                <w:rFonts w:ascii="Calibri" w:hAnsi="Calibri"/>
                <w:sz w:val="22"/>
                <w:szCs w:val="22"/>
              </w:rPr>
              <w:t>9:2</w:t>
            </w:r>
            <w:r w:rsidR="00560445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3C969BAC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78DEE461" w14:textId="19EE2447" w:rsidR="00D919C2" w:rsidRDefault="00D919C2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4/10/2017</w:t>
      </w:r>
      <w:bookmarkStart w:id="0" w:name="_GoBack"/>
      <w:bookmarkEnd w:id="0"/>
    </w:p>
    <w:sectPr w:rsidR="00D919C2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4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23"/>
  </w:num>
  <w:num w:numId="5">
    <w:abstractNumId w:val="17"/>
  </w:num>
  <w:num w:numId="6">
    <w:abstractNumId w:val="10"/>
  </w:num>
  <w:num w:numId="7">
    <w:abstractNumId w:val="12"/>
  </w:num>
  <w:num w:numId="8">
    <w:abstractNumId w:val="15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5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2"/>
  </w:num>
  <w:num w:numId="20">
    <w:abstractNumId w:val="19"/>
  </w:num>
  <w:num w:numId="21">
    <w:abstractNumId w:val="7"/>
  </w:num>
  <w:num w:numId="22">
    <w:abstractNumId w:val="0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30D44"/>
    <w:rsid w:val="0003127D"/>
    <w:rsid w:val="000320D4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5FFF"/>
    <w:rsid w:val="008B12C8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526F"/>
    <w:rsid w:val="00DE5E1B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F15"/>
    <w:rsid w:val="00FF04D2"/>
    <w:rsid w:val="00FF07A8"/>
    <w:rsid w:val="00FF0E2A"/>
    <w:rsid w:val="00FF3CD2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4AEF-CBCB-4433-B847-9BA8039A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7</cp:revision>
  <cp:lastPrinted>2013-10-14T13:03:00Z</cp:lastPrinted>
  <dcterms:created xsi:type="dcterms:W3CDTF">2017-04-07T14:51:00Z</dcterms:created>
  <dcterms:modified xsi:type="dcterms:W3CDTF">2017-04-21T12:40:00Z</dcterms:modified>
</cp:coreProperties>
</file>